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>
          <w:sz w:val="22"/>
          <w:szCs w:val="22"/>
        </w:rPr>
      </w:pPr>
      <w:bookmarkStart w:colFirst="0" w:colLast="0" w:name="_heading=h.xe585wkgt08b" w:id="0"/>
      <w:bookmarkEnd w:id="0"/>
      <w:r w:rsidDel="00000000" w:rsidR="00000000" w:rsidRPr="00000000">
        <w:rPr>
          <w:sz w:val="22"/>
          <w:szCs w:val="22"/>
          <w:rtl w:val="0"/>
        </w:rPr>
        <w:t xml:space="preserve">NFORME DE GESTIÓN CONTRATO DE PRESTACIÓN DE SERVICIOS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54.0" w:type="dxa"/>
        <w:jc w:val="center"/>
        <w:tblLayout w:type="fixed"/>
        <w:tblLook w:val="0000"/>
      </w:tblPr>
      <w:tblGrid>
        <w:gridCol w:w="432"/>
        <w:gridCol w:w="1822"/>
        <w:gridCol w:w="2410"/>
        <w:gridCol w:w="6090"/>
        <w:tblGridChange w:id="0">
          <w:tblGrid>
            <w:gridCol w:w="432"/>
            <w:gridCol w:w="1822"/>
            <w:gridCol w:w="2410"/>
            <w:gridCol w:w="6090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SECRETARIA DEL DEPORTE Y LA RECREACIÓN –SUBSECRETARIA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B">
                  <w:pPr>
                    <w:jc w:val="both"/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 </w:t>
                  </w:r>
                </w:p>
              </w:tc>
            </w:tr>
          </w:tbl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de apoyo a la gestión en la secretaria del deporte y la recreación en el proyecto denominado Fortalecimiento de la práctica de actividad física, la recreación y el deporte para los habitantes de Santiago de Cali. BP- 26005301.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4162.010.26.1.1712-2025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Supervisor del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del prestador del servicio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OLMER SANDOVAL ZAMORANO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Cedula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16.737.444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del contrato: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$6.552.000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inicio 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27/may/2025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finalización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31/Jul/2025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9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(X)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$1.423.000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Planilla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1072669837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PIN, Autorización, Referencia,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8822838093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Operador: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SIMPLE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11/06/2025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Periodo de pago de la seguridad social: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JUNIO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NÚMERO (03)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OBLIGACIÓN CONTRACTUAL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873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Brindar apoyo en la realización y asistencia en el desarrollo de las actividades formativas facilitando los procesos del proyecto, liderando, planeando y organizando las acciones para la atención del programa Cali Incluyente, y ejecutando tareas de apoyo que orienten la ejecución de las jornadas y eventos en campo, dirigidas a la intervención con las diferentes poblaciones del proyecto, así como al proceso de socialización y vinculación de la población beneficiaria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widowControl w:val="1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Brindé apoyo en la atención con públicos de discapacidad y orienté a las personas que se acercaron solicitando información de los programas y actividades para personas con discapacidad</w:t>
            </w:r>
          </w:p>
          <w:p w:rsidR="00000000" w:rsidDel="00000000" w:rsidP="00000000" w:rsidRDefault="00000000" w:rsidRPr="00000000" w14:paraId="00000058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01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Asistir a las diferentes reuniones y capacitaciones programadas por el área de fomento y las propias del cargo, que sean necesarias para el desarrollo del programa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Participé de la jornada de sensibilización y capacitación mediante una actividad para vivenciar la discapacidad visual. Se realizó en todas las oficinas de la secretaría del deporte y la recreación</w:t>
            </w:r>
          </w:p>
          <w:p w:rsidR="00000000" w:rsidDel="00000000" w:rsidP="00000000" w:rsidRDefault="00000000" w:rsidRPr="00000000" w14:paraId="0000005D">
            <w:pPr>
              <w:jc w:val="both"/>
              <w:rPr>
                <w:rFonts w:ascii="Arial" w:cs="Arial" w:eastAsia="Arial" w:hAnsi="Arial"/>
                <w:color w:val="333333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Realizar tareas de apoyo en las actividades operativas, logísticas o asistenciales de carácter misional de la Secretaria de Deporte y Recreación, en el cumplimiento del objeto contractual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280" w:before="28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Brindé apoyo en apoyo en sensibilizar y capacitar mediante una actividad en la que aprenderemos saludos básicos en Lengua de Señas Colombiana, una herramienta fundamental para promover la inclusión y la comunicación con personas sordas en nuestro entorno laboral, se realizó en todas las oficinas de la secretaría del deporte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1"/>
              <w:shd w:fill="ffffff" w:val="clear"/>
              <w:jc w:val="both"/>
              <w:rPr>
                <w:rFonts w:ascii="Arial" w:cs="Arial" w:eastAsia="Arial" w:hAnsi="Arial"/>
                <w:color w:val="2222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280" w:before="28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demás relacionadas con el desarrollo del objeto contractual.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Cumplí con los lineamientos de acuerdo al área de fomento en la formación, información y direccionamiento deportivo a la población con discapacidad en las instalaciones de la Secretaria del Deporte y la Recreación.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MEDIO DE VERIFICACIÓN: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</w:t>
            </w:r>
            <w:hyperlink r:id="rId7">
              <w:r w:rsidDel="00000000" w:rsidR="00000000" w:rsidRPr="00000000">
                <w:rPr>
                  <w:rFonts w:ascii="Arial" w:cs="Arial" w:eastAsia="Arial" w:hAnsi="Arial"/>
                  <w:color w:val="0000ee"/>
                  <w:u w:val="single"/>
                  <w:rtl w:val="0"/>
                </w:rPr>
                <w:t xml:space="preserve">OLMER SANDOVAL ZAMORANO 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3125083" cy="1024279"/>
                  <wp:effectExtent b="0" l="0" r="0" t="0"/>
                  <wp:docPr descr="C:\Users\Deportes\AppData\Local\Microsoft\Windows\INetCache\Content.Word\OLMER.JPG" id="2" name="image1.jpg"/>
                  <a:graphic>
                    <a:graphicData uri="http://schemas.openxmlformats.org/drawingml/2006/picture">
                      <pic:pic>
                        <pic:nvPicPr>
                          <pic:cNvPr descr="C:\Users\Deportes\AppData\Local\Microsoft\Windows\INetCache\Content.Word\OLMER.JPG" id="0" name="image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5083" cy="10242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FECHA DE TRANSACCIÓN: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25/JUL/2025</w:t>
            </w:r>
          </w:p>
        </w:tc>
      </w:tr>
    </w:tbl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087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i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sz w:val="24"/>
      <w:szCs w:val="24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sz w:val="24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sz w:val="24"/>
      <w:szCs w:val="24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6Lwohutc-1kA2DOoeWkJMCBAuTx8q_rn?usp=drive_link" TargetMode="External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i7JXKGEankI0L/gHcZHR9cZS/A==">CgMxLjAyDmgueGU1ODV3a2d0MDhiOAByITFKOUQxLUVLTGRJVDdHT19tRDVtS05tQkdUNkQ2S0wwdw==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2025-06-10T16:51:00Z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